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6781" w14:textId="77777777" w:rsidR="000724E7" w:rsidRDefault="000724E7" w:rsidP="000724E7">
      <w:pPr>
        <w:rPr>
          <w:bCs/>
        </w:rPr>
      </w:pPr>
      <w:r w:rsidRPr="00782D45">
        <w:rPr>
          <w:bCs/>
        </w:rPr>
        <w:t>REPUBLIKA HRVATSKA</w:t>
      </w:r>
    </w:p>
    <w:p w14:paraId="655EAD08" w14:textId="77777777" w:rsidR="000724E7" w:rsidRDefault="000724E7" w:rsidP="000724E7">
      <w:pPr>
        <w:rPr>
          <w:bCs/>
        </w:rPr>
      </w:pPr>
      <w:r>
        <w:rPr>
          <w:bCs/>
        </w:rPr>
        <w:t>PRIMORSKO – GORANSKA ŽUPANIJA</w:t>
      </w:r>
    </w:p>
    <w:p w14:paraId="7C20FEC5" w14:textId="77777777" w:rsidR="000724E7" w:rsidRDefault="000724E7" w:rsidP="000724E7">
      <w:pPr>
        <w:rPr>
          <w:bCs/>
        </w:rPr>
      </w:pPr>
      <w:r>
        <w:rPr>
          <w:bCs/>
        </w:rPr>
        <w:t>OSNOVNA ŠKOLA BROD MORAVICE</w:t>
      </w:r>
    </w:p>
    <w:p w14:paraId="18DAB6DE" w14:textId="77777777" w:rsidR="000724E7" w:rsidRDefault="000724E7" w:rsidP="000724E7">
      <w:pPr>
        <w:rPr>
          <w:bCs/>
        </w:rPr>
      </w:pPr>
      <w:r>
        <w:rPr>
          <w:bCs/>
        </w:rPr>
        <w:t>BROD MORAVICE, Školska 3</w:t>
      </w:r>
    </w:p>
    <w:p w14:paraId="19A61A53" w14:textId="77777777" w:rsidR="0002541D" w:rsidRDefault="0002541D" w:rsidP="000724E7">
      <w:pPr>
        <w:rPr>
          <w:bCs/>
        </w:rPr>
      </w:pPr>
    </w:p>
    <w:p w14:paraId="144C940F" w14:textId="77777777" w:rsidR="000724E7" w:rsidRDefault="000724E7" w:rsidP="000724E7">
      <w:pPr>
        <w:rPr>
          <w:bCs/>
        </w:rPr>
      </w:pPr>
      <w:r>
        <w:rPr>
          <w:bCs/>
        </w:rPr>
        <w:t>KLASA:</w:t>
      </w:r>
      <w:r w:rsidR="00DE3995">
        <w:rPr>
          <w:bCs/>
        </w:rPr>
        <w:t xml:space="preserve"> </w:t>
      </w:r>
      <w:r w:rsidR="00252AE7">
        <w:rPr>
          <w:bCs/>
        </w:rPr>
        <w:t>007-04/24-02/1</w:t>
      </w:r>
    </w:p>
    <w:p w14:paraId="58D8B5E0" w14:textId="77777777" w:rsidR="000724E7" w:rsidRDefault="000724E7" w:rsidP="000724E7">
      <w:pPr>
        <w:rPr>
          <w:bCs/>
        </w:rPr>
      </w:pPr>
      <w:r>
        <w:rPr>
          <w:bCs/>
        </w:rPr>
        <w:t>URBROJ:</w:t>
      </w:r>
      <w:r w:rsidR="00DE3995">
        <w:rPr>
          <w:bCs/>
        </w:rPr>
        <w:t xml:space="preserve"> 2112-8-</w:t>
      </w:r>
      <w:r w:rsidR="00252AE7">
        <w:rPr>
          <w:bCs/>
        </w:rPr>
        <w:t>01-24-3</w:t>
      </w:r>
    </w:p>
    <w:p w14:paraId="0CC63595" w14:textId="77777777" w:rsidR="000724E7" w:rsidRPr="00782D45" w:rsidRDefault="00DE3995" w:rsidP="000724E7">
      <w:pPr>
        <w:rPr>
          <w:bCs/>
        </w:rPr>
      </w:pPr>
      <w:r>
        <w:rPr>
          <w:bCs/>
        </w:rPr>
        <w:t>Brod Moravice, 2</w:t>
      </w:r>
      <w:r w:rsidR="00252AE7">
        <w:rPr>
          <w:bCs/>
        </w:rPr>
        <w:t>9</w:t>
      </w:r>
      <w:r>
        <w:rPr>
          <w:bCs/>
        </w:rPr>
        <w:t>. siječnja 202</w:t>
      </w:r>
      <w:r w:rsidR="00252AE7">
        <w:rPr>
          <w:bCs/>
        </w:rPr>
        <w:t>4</w:t>
      </w:r>
      <w:r w:rsidR="00FE3BF2">
        <w:rPr>
          <w:bCs/>
        </w:rPr>
        <w:t>.</w:t>
      </w:r>
    </w:p>
    <w:p w14:paraId="2B025B7D" w14:textId="77777777" w:rsidR="000724E7" w:rsidRDefault="000724E7" w:rsidP="007B4E26">
      <w:pPr>
        <w:rPr>
          <w:b/>
          <w:bCs/>
        </w:rPr>
      </w:pPr>
    </w:p>
    <w:p w14:paraId="147C9365" w14:textId="1A8A866D" w:rsidR="000724E7" w:rsidRPr="0002541D" w:rsidRDefault="009013EE" w:rsidP="000724E7">
      <w:pPr>
        <w:jc w:val="both"/>
        <w:rPr>
          <w:bCs/>
        </w:rPr>
      </w:pPr>
      <w:r w:rsidRPr="001B11D1">
        <w:rPr>
          <w:sz w:val="22"/>
          <w:szCs w:val="22"/>
        </w:rPr>
        <w:t xml:space="preserve">Temeljem članka 118. stavak 2. točka 6. Zakona o odgoju i obrazovanju u osnovnoj i srednjoj školi („Narodne novine“ br. 87/08, 86/09, 92/10, 105/10, 90/11, 5/12, 16/12, 86/12, 94/13, 152/14., 07/17., 68/18., 98/19., 64/20., 151/22., 156/23.) </w:t>
      </w:r>
      <w:r>
        <w:rPr>
          <w:sz w:val="22"/>
          <w:szCs w:val="22"/>
        </w:rPr>
        <w:t xml:space="preserve">i članka </w:t>
      </w:r>
      <w:r w:rsidR="0002541D" w:rsidRPr="0002541D">
        <w:rPr>
          <w:bCs/>
        </w:rPr>
        <w:t>80. stavka 1. točke</w:t>
      </w:r>
      <w:r w:rsidR="0002541D">
        <w:rPr>
          <w:bCs/>
        </w:rPr>
        <w:t xml:space="preserve"> 7. Statuta </w:t>
      </w:r>
      <w:r w:rsidR="0002541D" w:rsidRPr="0002541D">
        <w:rPr>
          <w:bCs/>
        </w:rPr>
        <w:t xml:space="preserve">Školski odbor Osnovne škole Brod Moravice je </w:t>
      </w:r>
      <w:r w:rsidR="00DE3995">
        <w:rPr>
          <w:bCs/>
        </w:rPr>
        <w:t>na sjednici održanoj dana 2</w:t>
      </w:r>
      <w:r w:rsidR="00252AE7">
        <w:rPr>
          <w:bCs/>
        </w:rPr>
        <w:t>9</w:t>
      </w:r>
      <w:r w:rsidR="00DE3995">
        <w:rPr>
          <w:bCs/>
        </w:rPr>
        <w:t>. siječnja 202</w:t>
      </w:r>
      <w:r w:rsidR="00252AE7">
        <w:rPr>
          <w:bCs/>
        </w:rPr>
        <w:t>4</w:t>
      </w:r>
      <w:r w:rsidR="000724E7" w:rsidRPr="0002541D">
        <w:rPr>
          <w:bCs/>
        </w:rPr>
        <w:t>. godine razmotrio izvješće o financijskom p</w:t>
      </w:r>
      <w:r w:rsidR="0002541D" w:rsidRPr="0002541D">
        <w:rPr>
          <w:bCs/>
        </w:rPr>
        <w:t>oslovanju Škole za razdoblje 1.</w:t>
      </w:r>
      <w:r w:rsidR="00DE3995">
        <w:rPr>
          <w:bCs/>
        </w:rPr>
        <w:t>1.202</w:t>
      </w:r>
      <w:r w:rsidR="00252AE7">
        <w:rPr>
          <w:bCs/>
        </w:rPr>
        <w:t>3</w:t>
      </w:r>
      <w:r w:rsidR="00DE3995">
        <w:rPr>
          <w:bCs/>
        </w:rPr>
        <w:t>.-31.12.202</w:t>
      </w:r>
      <w:r w:rsidR="00252AE7">
        <w:rPr>
          <w:bCs/>
        </w:rPr>
        <w:t>3</w:t>
      </w:r>
      <w:r w:rsidR="000724E7" w:rsidRPr="0002541D">
        <w:rPr>
          <w:bCs/>
        </w:rPr>
        <w:t>.</w:t>
      </w:r>
      <w:r w:rsidR="0002541D" w:rsidRPr="0002541D">
        <w:rPr>
          <w:bCs/>
        </w:rPr>
        <w:t xml:space="preserve"> </w:t>
      </w:r>
      <w:r w:rsidR="000724E7" w:rsidRPr="0002541D">
        <w:rPr>
          <w:bCs/>
        </w:rPr>
        <w:t>godine, te je donio</w:t>
      </w:r>
    </w:p>
    <w:p w14:paraId="0A2F3A06" w14:textId="77777777" w:rsidR="000724E7" w:rsidRPr="005205C6" w:rsidRDefault="000724E7" w:rsidP="000724E7">
      <w:pPr>
        <w:rPr>
          <w:bCs/>
        </w:rPr>
      </w:pPr>
    </w:p>
    <w:p w14:paraId="50D1B1B9" w14:textId="77777777" w:rsidR="0002541D" w:rsidRDefault="0002541D" w:rsidP="007B4E26">
      <w:pPr>
        <w:jc w:val="center"/>
        <w:rPr>
          <w:b/>
          <w:bCs/>
        </w:rPr>
      </w:pPr>
    </w:p>
    <w:p w14:paraId="179BF33B" w14:textId="77777777" w:rsidR="0002541D" w:rsidRDefault="0002541D" w:rsidP="007B4E26">
      <w:pPr>
        <w:jc w:val="center"/>
        <w:rPr>
          <w:b/>
          <w:bCs/>
        </w:rPr>
      </w:pPr>
    </w:p>
    <w:p w14:paraId="54CEDCEC" w14:textId="376FCF73" w:rsidR="000724E7" w:rsidRDefault="000724E7" w:rsidP="007B4E26">
      <w:pPr>
        <w:jc w:val="center"/>
        <w:rPr>
          <w:b/>
          <w:bCs/>
        </w:rPr>
      </w:pPr>
      <w:r>
        <w:rPr>
          <w:b/>
          <w:bCs/>
        </w:rPr>
        <w:t>O D L U K U</w:t>
      </w:r>
    </w:p>
    <w:p w14:paraId="57764039" w14:textId="6E8AB58D" w:rsidR="009013EE" w:rsidRDefault="009013EE" w:rsidP="007B4E26">
      <w:pPr>
        <w:jc w:val="center"/>
        <w:rPr>
          <w:b/>
          <w:bCs/>
        </w:rPr>
      </w:pPr>
    </w:p>
    <w:p w14:paraId="5A63E32C" w14:textId="77777777" w:rsidR="009013EE" w:rsidRDefault="009013EE" w:rsidP="007B4E26">
      <w:pPr>
        <w:jc w:val="center"/>
        <w:rPr>
          <w:b/>
          <w:bCs/>
        </w:rPr>
      </w:pPr>
    </w:p>
    <w:p w14:paraId="1EFE364F" w14:textId="77777777" w:rsidR="000724E7" w:rsidRPr="009013EE" w:rsidRDefault="000724E7" w:rsidP="000724E7">
      <w:pPr>
        <w:jc w:val="both"/>
        <w:rPr>
          <w:b/>
          <w:bCs/>
          <w:sz w:val="22"/>
          <w:szCs w:val="22"/>
        </w:rPr>
      </w:pPr>
    </w:p>
    <w:p w14:paraId="19762FBF" w14:textId="77777777" w:rsidR="000724E7" w:rsidRPr="009013EE" w:rsidRDefault="000724E7" w:rsidP="007B4E26">
      <w:pPr>
        <w:numPr>
          <w:ilvl w:val="0"/>
          <w:numId w:val="1"/>
        </w:numPr>
        <w:spacing w:line="200" w:lineRule="atLeast"/>
        <w:jc w:val="both"/>
        <w:rPr>
          <w:sz w:val="22"/>
          <w:szCs w:val="22"/>
        </w:rPr>
      </w:pPr>
      <w:r w:rsidRPr="009013EE">
        <w:rPr>
          <w:sz w:val="22"/>
          <w:szCs w:val="22"/>
        </w:rPr>
        <w:t>Usvaja se Financijsko izvješće Škole za period od 1.</w:t>
      </w:r>
      <w:r w:rsidR="00FE3BF2" w:rsidRPr="009013EE">
        <w:rPr>
          <w:sz w:val="22"/>
          <w:szCs w:val="22"/>
        </w:rPr>
        <w:t xml:space="preserve"> </w:t>
      </w:r>
      <w:r w:rsidRPr="009013EE">
        <w:rPr>
          <w:sz w:val="22"/>
          <w:szCs w:val="22"/>
        </w:rPr>
        <w:t>siječnja do 31.</w:t>
      </w:r>
      <w:r w:rsidR="00DE3995" w:rsidRPr="009013EE">
        <w:rPr>
          <w:sz w:val="22"/>
          <w:szCs w:val="22"/>
        </w:rPr>
        <w:t xml:space="preserve"> prosinca 202</w:t>
      </w:r>
      <w:r w:rsidR="00252AE7" w:rsidRPr="009013EE">
        <w:rPr>
          <w:sz w:val="22"/>
          <w:szCs w:val="22"/>
        </w:rPr>
        <w:t>3</w:t>
      </w:r>
      <w:r w:rsidRPr="009013EE">
        <w:rPr>
          <w:sz w:val="22"/>
          <w:szCs w:val="22"/>
        </w:rPr>
        <w:t>.</w:t>
      </w:r>
      <w:r w:rsidR="00FE3BF2" w:rsidRPr="009013EE">
        <w:rPr>
          <w:sz w:val="22"/>
          <w:szCs w:val="22"/>
        </w:rPr>
        <w:t xml:space="preserve"> </w:t>
      </w:r>
      <w:r w:rsidRPr="009013EE">
        <w:rPr>
          <w:sz w:val="22"/>
          <w:szCs w:val="22"/>
        </w:rPr>
        <w:t>godine.</w:t>
      </w:r>
    </w:p>
    <w:p w14:paraId="66126AF5" w14:textId="77777777" w:rsidR="0002541D" w:rsidRPr="009013EE" w:rsidRDefault="0002541D" w:rsidP="0002541D">
      <w:pPr>
        <w:spacing w:line="200" w:lineRule="atLeast"/>
        <w:ind w:left="720"/>
        <w:jc w:val="both"/>
        <w:rPr>
          <w:sz w:val="22"/>
          <w:szCs w:val="22"/>
        </w:rPr>
      </w:pPr>
    </w:p>
    <w:p w14:paraId="60498916" w14:textId="04B18904" w:rsidR="009013EE" w:rsidRPr="009013EE" w:rsidRDefault="009013EE" w:rsidP="009013EE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9013EE">
        <w:rPr>
          <w:sz w:val="22"/>
          <w:szCs w:val="22"/>
        </w:rPr>
        <w:t>Sastavni dio Odluke su obrasci Financijskih izvještaja za 2023.godinu:</w:t>
      </w:r>
    </w:p>
    <w:p w14:paraId="5FF0B37A" w14:textId="77777777" w:rsidR="009013EE" w:rsidRPr="009013EE" w:rsidRDefault="009013EE" w:rsidP="009013EE">
      <w:pPr>
        <w:pStyle w:val="Odlomakpopisa"/>
        <w:rPr>
          <w:sz w:val="22"/>
          <w:szCs w:val="22"/>
        </w:rPr>
      </w:pPr>
    </w:p>
    <w:p w14:paraId="29E20BF0" w14:textId="77777777" w:rsidR="009013EE" w:rsidRPr="009013EE" w:rsidRDefault="009013EE" w:rsidP="009013EE">
      <w:pPr>
        <w:pStyle w:val="Odlomakpopisa"/>
        <w:ind w:left="720"/>
        <w:rPr>
          <w:sz w:val="22"/>
          <w:szCs w:val="22"/>
        </w:rPr>
      </w:pPr>
    </w:p>
    <w:p w14:paraId="001CF985" w14:textId="5D307FDA" w:rsidR="009013EE" w:rsidRPr="009013EE" w:rsidRDefault="009013EE" w:rsidP="009013EE">
      <w:pPr>
        <w:pStyle w:val="Odlomakpopisa"/>
        <w:numPr>
          <w:ilvl w:val="1"/>
          <w:numId w:val="1"/>
        </w:numPr>
        <w:contextualSpacing/>
        <w:rPr>
          <w:sz w:val="22"/>
          <w:szCs w:val="22"/>
        </w:rPr>
      </w:pPr>
      <w:r w:rsidRPr="009013EE">
        <w:rPr>
          <w:sz w:val="22"/>
          <w:szCs w:val="22"/>
        </w:rPr>
        <w:t>Izvještaj o prihodima i rashodima, primicima i izdacima – Obrazac PR-RAS</w:t>
      </w:r>
    </w:p>
    <w:p w14:paraId="729D25B3" w14:textId="6135AC4B" w:rsidR="009013EE" w:rsidRPr="009013EE" w:rsidRDefault="009013EE" w:rsidP="009013EE">
      <w:pPr>
        <w:pStyle w:val="Odlomakpopisa"/>
        <w:numPr>
          <w:ilvl w:val="1"/>
          <w:numId w:val="1"/>
        </w:numPr>
        <w:contextualSpacing/>
        <w:rPr>
          <w:sz w:val="22"/>
          <w:szCs w:val="22"/>
        </w:rPr>
      </w:pPr>
      <w:r w:rsidRPr="009013EE">
        <w:rPr>
          <w:sz w:val="22"/>
          <w:szCs w:val="22"/>
        </w:rPr>
        <w:t>Bilanca – Obrazac BIL</w:t>
      </w:r>
    </w:p>
    <w:p w14:paraId="11BC41B0" w14:textId="5EC0D1FE" w:rsidR="009013EE" w:rsidRPr="009013EE" w:rsidRDefault="009013EE" w:rsidP="009013EE">
      <w:pPr>
        <w:pStyle w:val="Odlomakpopisa"/>
        <w:numPr>
          <w:ilvl w:val="1"/>
          <w:numId w:val="1"/>
        </w:numPr>
        <w:contextualSpacing/>
        <w:rPr>
          <w:sz w:val="22"/>
          <w:szCs w:val="22"/>
        </w:rPr>
      </w:pPr>
      <w:r w:rsidRPr="009013EE">
        <w:rPr>
          <w:sz w:val="22"/>
          <w:szCs w:val="22"/>
        </w:rPr>
        <w:t>Izvještaj o rashodima prema funkcijskoj klasifikaciji – Obrazac Ras-funkcijski</w:t>
      </w:r>
    </w:p>
    <w:p w14:paraId="7E30AFF6" w14:textId="5CA5347F" w:rsidR="009013EE" w:rsidRPr="009013EE" w:rsidRDefault="009013EE" w:rsidP="009013EE">
      <w:pPr>
        <w:pStyle w:val="Odlomakpopisa"/>
        <w:numPr>
          <w:ilvl w:val="1"/>
          <w:numId w:val="1"/>
        </w:numPr>
        <w:contextualSpacing/>
        <w:rPr>
          <w:sz w:val="22"/>
          <w:szCs w:val="22"/>
        </w:rPr>
      </w:pPr>
      <w:r w:rsidRPr="009013EE">
        <w:rPr>
          <w:sz w:val="22"/>
          <w:szCs w:val="22"/>
        </w:rPr>
        <w:t>Izvještaj o promjenama u vrijednosti i obujmu imovine i obveza – Obrazac P-VRIO</w:t>
      </w:r>
    </w:p>
    <w:p w14:paraId="2CDB64F5" w14:textId="68668F45" w:rsidR="009013EE" w:rsidRPr="009013EE" w:rsidRDefault="009013EE" w:rsidP="009013EE">
      <w:pPr>
        <w:pStyle w:val="Odlomakpopisa"/>
        <w:numPr>
          <w:ilvl w:val="1"/>
          <w:numId w:val="1"/>
        </w:numPr>
        <w:contextualSpacing/>
        <w:rPr>
          <w:sz w:val="22"/>
          <w:szCs w:val="22"/>
        </w:rPr>
      </w:pPr>
      <w:r w:rsidRPr="009013EE">
        <w:rPr>
          <w:sz w:val="22"/>
          <w:szCs w:val="22"/>
        </w:rPr>
        <w:t>Izvještaj o obvezama – Obrazac Obveze</w:t>
      </w:r>
    </w:p>
    <w:p w14:paraId="77BCD6C1" w14:textId="50BE00C8" w:rsidR="009013EE" w:rsidRPr="009013EE" w:rsidRDefault="009013EE" w:rsidP="009013EE">
      <w:pPr>
        <w:pStyle w:val="Odlomakpopisa"/>
        <w:numPr>
          <w:ilvl w:val="1"/>
          <w:numId w:val="1"/>
        </w:numPr>
        <w:contextualSpacing/>
        <w:rPr>
          <w:sz w:val="22"/>
          <w:szCs w:val="22"/>
        </w:rPr>
      </w:pPr>
      <w:r w:rsidRPr="009013EE">
        <w:rPr>
          <w:sz w:val="22"/>
          <w:szCs w:val="22"/>
        </w:rPr>
        <w:t>Bilješke</w:t>
      </w:r>
    </w:p>
    <w:p w14:paraId="2B11D0F6" w14:textId="77777777" w:rsidR="0002541D" w:rsidRPr="009013EE" w:rsidRDefault="0002541D" w:rsidP="0002541D">
      <w:pPr>
        <w:spacing w:line="200" w:lineRule="atLeast"/>
        <w:ind w:left="720"/>
        <w:jc w:val="both"/>
        <w:rPr>
          <w:sz w:val="22"/>
          <w:szCs w:val="22"/>
        </w:rPr>
      </w:pPr>
    </w:p>
    <w:p w14:paraId="01317817" w14:textId="77777777" w:rsidR="0002541D" w:rsidRPr="009013EE" w:rsidRDefault="0002541D" w:rsidP="0002541D">
      <w:pPr>
        <w:spacing w:line="200" w:lineRule="atLeast"/>
        <w:ind w:left="720"/>
        <w:jc w:val="both"/>
        <w:rPr>
          <w:sz w:val="22"/>
          <w:szCs w:val="22"/>
        </w:rPr>
      </w:pPr>
    </w:p>
    <w:p w14:paraId="7FB1E7AF" w14:textId="4F53CD40" w:rsidR="009013EE" w:rsidRDefault="009013EE" w:rsidP="009013EE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9013EE">
        <w:rPr>
          <w:sz w:val="22"/>
          <w:szCs w:val="22"/>
        </w:rPr>
        <w:t>Sva sredstva u razdoblju iz članka 1. ove Odluke utrošena su namjenski prema izvoru financiranja.</w:t>
      </w:r>
    </w:p>
    <w:p w14:paraId="5CF5FF4B" w14:textId="77777777" w:rsidR="009013EE" w:rsidRPr="009013EE" w:rsidRDefault="009013EE" w:rsidP="009013EE">
      <w:pPr>
        <w:pStyle w:val="Odlomakpopisa"/>
        <w:ind w:left="720"/>
        <w:rPr>
          <w:sz w:val="22"/>
          <w:szCs w:val="22"/>
        </w:rPr>
      </w:pPr>
    </w:p>
    <w:p w14:paraId="60BF4F59" w14:textId="77777777" w:rsidR="009013EE" w:rsidRPr="009013EE" w:rsidRDefault="009013EE" w:rsidP="009013EE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9013EE">
        <w:rPr>
          <w:sz w:val="22"/>
          <w:szCs w:val="22"/>
        </w:rPr>
        <w:t>Usvojeno Financijsko izvješće za razdoblje od 01.01.2023. do 31.12.2023. godine, pohranit će se u računovodstvu Škole, dostaviti Osnivaču te objaviti na mrežnim stranicama Škole.</w:t>
      </w:r>
    </w:p>
    <w:p w14:paraId="0FC2B8C5" w14:textId="3E54731E" w:rsidR="007B4E26" w:rsidRPr="009013EE" w:rsidRDefault="007B4E26" w:rsidP="00E01005">
      <w:pPr>
        <w:tabs>
          <w:tab w:val="left" w:pos="8220"/>
        </w:tabs>
        <w:rPr>
          <w:color w:val="FF0000"/>
          <w:sz w:val="22"/>
          <w:szCs w:val="22"/>
        </w:rPr>
      </w:pPr>
    </w:p>
    <w:p w14:paraId="3C3712FE" w14:textId="77777777" w:rsidR="000724E7" w:rsidRPr="009013EE" w:rsidRDefault="000724E7" w:rsidP="000724E7">
      <w:pPr>
        <w:numPr>
          <w:ilvl w:val="0"/>
          <w:numId w:val="1"/>
        </w:numPr>
        <w:jc w:val="both"/>
        <w:rPr>
          <w:sz w:val="22"/>
          <w:szCs w:val="22"/>
        </w:rPr>
      </w:pPr>
      <w:r w:rsidRPr="009013EE">
        <w:rPr>
          <w:sz w:val="22"/>
          <w:szCs w:val="22"/>
        </w:rPr>
        <w:t>Odluk</w:t>
      </w:r>
      <w:r w:rsidR="0002541D" w:rsidRPr="009013EE">
        <w:rPr>
          <w:sz w:val="22"/>
          <w:szCs w:val="22"/>
        </w:rPr>
        <w:t>a stupa na snagu danom donošenja</w:t>
      </w:r>
      <w:r w:rsidRPr="009013EE">
        <w:rPr>
          <w:sz w:val="22"/>
          <w:szCs w:val="22"/>
        </w:rPr>
        <w:t xml:space="preserve">, prilaže se uz Financijsko izvješće za </w:t>
      </w:r>
      <w:r w:rsidRPr="009013EE">
        <w:rPr>
          <w:bCs/>
          <w:sz w:val="22"/>
          <w:szCs w:val="22"/>
        </w:rPr>
        <w:t>razdobl</w:t>
      </w:r>
      <w:r w:rsidR="00DE3995" w:rsidRPr="009013EE">
        <w:rPr>
          <w:bCs/>
          <w:sz w:val="22"/>
          <w:szCs w:val="22"/>
        </w:rPr>
        <w:t xml:space="preserve">je </w:t>
      </w:r>
      <w:r w:rsidR="00252AE7" w:rsidRPr="009013EE">
        <w:rPr>
          <w:bCs/>
          <w:sz w:val="22"/>
          <w:szCs w:val="22"/>
        </w:rPr>
        <w:t>0</w:t>
      </w:r>
      <w:r w:rsidR="00DE3995" w:rsidRPr="009013EE">
        <w:rPr>
          <w:bCs/>
          <w:sz w:val="22"/>
          <w:szCs w:val="22"/>
        </w:rPr>
        <w:t>1.01.202</w:t>
      </w:r>
      <w:r w:rsidR="00252AE7" w:rsidRPr="009013EE">
        <w:rPr>
          <w:bCs/>
          <w:sz w:val="22"/>
          <w:szCs w:val="22"/>
        </w:rPr>
        <w:t>3</w:t>
      </w:r>
      <w:r w:rsidR="00DE3995" w:rsidRPr="009013EE">
        <w:rPr>
          <w:bCs/>
          <w:sz w:val="22"/>
          <w:szCs w:val="22"/>
        </w:rPr>
        <w:t>.-31.12.202</w:t>
      </w:r>
      <w:r w:rsidR="00252AE7" w:rsidRPr="009013EE">
        <w:rPr>
          <w:bCs/>
          <w:sz w:val="22"/>
          <w:szCs w:val="22"/>
        </w:rPr>
        <w:t>3</w:t>
      </w:r>
      <w:r w:rsidR="0002541D" w:rsidRPr="009013EE">
        <w:rPr>
          <w:bCs/>
          <w:sz w:val="22"/>
          <w:szCs w:val="22"/>
        </w:rPr>
        <w:t>.godine</w:t>
      </w:r>
      <w:r w:rsidR="0002541D" w:rsidRPr="009013EE">
        <w:rPr>
          <w:sz w:val="22"/>
          <w:szCs w:val="22"/>
        </w:rPr>
        <w:t xml:space="preserve"> </w:t>
      </w:r>
      <w:r w:rsidRPr="009013EE">
        <w:rPr>
          <w:sz w:val="22"/>
          <w:szCs w:val="22"/>
        </w:rPr>
        <w:t>i čini njegov sastavni dio.</w:t>
      </w:r>
    </w:p>
    <w:p w14:paraId="27E0614F" w14:textId="77777777" w:rsidR="000724E7" w:rsidRDefault="000724E7" w:rsidP="000724E7"/>
    <w:p w14:paraId="6601CEAA" w14:textId="77777777" w:rsidR="0002541D" w:rsidRDefault="000724E7" w:rsidP="000724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624E16" w14:textId="77777777" w:rsidR="0002541D" w:rsidRDefault="0002541D" w:rsidP="000724E7"/>
    <w:p w14:paraId="4C5A8546" w14:textId="77777777" w:rsidR="0002541D" w:rsidRDefault="0002541D" w:rsidP="000724E7"/>
    <w:p w14:paraId="47B79BD5" w14:textId="77777777" w:rsidR="000724E7" w:rsidRDefault="0002541D" w:rsidP="000724E7">
      <w:r>
        <w:t xml:space="preserve">                                                                                  </w:t>
      </w:r>
      <w:r w:rsidR="000724E7">
        <w:t>Predsjednik Školskoga odbora:</w:t>
      </w:r>
      <w:r w:rsidR="000724E7">
        <w:tab/>
      </w:r>
    </w:p>
    <w:p w14:paraId="69E20634" w14:textId="77777777" w:rsidR="0002541D" w:rsidRDefault="000724E7" w:rsidP="000724E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1F14F234" w14:textId="77777777" w:rsidR="000724E7" w:rsidRDefault="0002541D" w:rsidP="000724E7">
      <w:r>
        <w:t xml:space="preserve">                                                                                 </w:t>
      </w:r>
      <w:r w:rsidR="000724E7">
        <w:t xml:space="preserve"> __________________________</w:t>
      </w:r>
    </w:p>
    <w:p w14:paraId="68CCCAC6" w14:textId="644FC16D" w:rsidR="000724E7" w:rsidRDefault="000724E7" w:rsidP="000724E7">
      <w:r>
        <w:t xml:space="preserve">                                                                                  </w:t>
      </w:r>
      <w:r w:rsidR="0002541D">
        <w:t xml:space="preserve">             Emil Tušek</w:t>
      </w:r>
    </w:p>
    <w:p w14:paraId="138C066B" w14:textId="77777777" w:rsidR="00557E12" w:rsidRDefault="00557E12"/>
    <w:sectPr w:rsidR="00557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40BA0"/>
    <w:multiLevelType w:val="hybridMultilevel"/>
    <w:tmpl w:val="4412B7A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23198"/>
    <w:multiLevelType w:val="hybridMultilevel"/>
    <w:tmpl w:val="DE96E296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66F8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CA6F41"/>
    <w:multiLevelType w:val="hybridMultilevel"/>
    <w:tmpl w:val="A28C6184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4E7"/>
    <w:rsid w:val="0002541D"/>
    <w:rsid w:val="000724E7"/>
    <w:rsid w:val="000822CE"/>
    <w:rsid w:val="001D0B41"/>
    <w:rsid w:val="00252AE7"/>
    <w:rsid w:val="00265364"/>
    <w:rsid w:val="00557E12"/>
    <w:rsid w:val="007B4E26"/>
    <w:rsid w:val="009013EE"/>
    <w:rsid w:val="00DC7525"/>
    <w:rsid w:val="00DE3995"/>
    <w:rsid w:val="00E01005"/>
    <w:rsid w:val="00EB3B28"/>
    <w:rsid w:val="00FE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F10B"/>
  <w15:docId w15:val="{C4DFEBB0-40FA-49AA-BE6D-88D84A27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24E7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54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541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Bukovac</cp:lastModifiedBy>
  <cp:revision>2</cp:revision>
  <cp:lastPrinted>2020-01-30T07:43:00Z</cp:lastPrinted>
  <dcterms:created xsi:type="dcterms:W3CDTF">2024-01-30T10:39:00Z</dcterms:created>
  <dcterms:modified xsi:type="dcterms:W3CDTF">2024-01-30T10:39:00Z</dcterms:modified>
</cp:coreProperties>
</file>