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100063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3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00063">
        <w:rPr>
          <w:rFonts w:ascii="Times New Roman" w:hAnsi="Times New Roman" w:cs="Times New Roman"/>
          <w:b/>
          <w:sz w:val="24"/>
          <w:szCs w:val="24"/>
        </w:rPr>
        <w:t>J</w:t>
      </w:r>
      <w:r w:rsidRPr="00100063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00063">
        <w:rPr>
          <w:rFonts w:ascii="Times New Roman" w:hAnsi="Times New Roman" w:cs="Times New Roman"/>
          <w:b/>
          <w:sz w:val="24"/>
          <w:szCs w:val="24"/>
        </w:rPr>
        <w:t>SJE</w:t>
      </w:r>
      <w:r w:rsidRPr="00100063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00063" w:rsidRPr="00100063">
        <w:rPr>
          <w:rFonts w:ascii="Times New Roman" w:hAnsi="Times New Roman" w:cs="Times New Roman"/>
          <w:b/>
          <w:sz w:val="24"/>
          <w:szCs w:val="24"/>
        </w:rPr>
        <w:t>28</w:t>
      </w:r>
      <w:r w:rsidRPr="001000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063" w:rsidRPr="00100063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10006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0006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100063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0006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0063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100063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100063" w:rsidRPr="00100063" w:rsidRDefault="00100063" w:rsidP="001000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6. sjednice Školskog odbora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Odjela predškolskog odgoja i obrazovanja pri OŠ Brod </w:t>
      </w:r>
      <w:proofErr w:type="spellStart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kraju pedagoške godine 2020./2021.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Prijedlog, rasprava i donošenje Kurikuluma Odjela predškolskog odgoja i obrazovanja pri OŠ Brod </w:t>
      </w:r>
      <w:proofErr w:type="spellStart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pedagošku godinu 2021./2022.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Prijedlog, rasprava i donošenje Godišnjeg plana i programa rada Odjela predškolskog odgoja i obrazovanja pri OŠ Brod </w:t>
      </w:r>
      <w:proofErr w:type="spellStart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pedagošku godinu 2021./2022.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OŠ Brod </w:t>
      </w:r>
      <w:proofErr w:type="spellStart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kraju školske godine 2020./2021.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ŠSD „Budućnost“ 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provođenju preventivnih programa u II. polugodištu školske godine 2020./2021.</w:t>
      </w:r>
    </w:p>
    <w:p w:rsidR="00100063" w:rsidRPr="00100063" w:rsidRDefault="00100063" w:rsidP="001000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Sigurnosni preventivni program Odjela Predškolskog odgoja i obrazovanja pri OŠ Brod </w:t>
      </w:r>
      <w:proofErr w:type="spellStart"/>
      <w:r w:rsidRPr="001000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100063" w:rsidRPr="00100063" w:rsidRDefault="00100063" w:rsidP="001000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06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1. izmjena i dopuna financijskog plana za 2021. godinu i projekcije za 2022. i 2023. godinu.</w:t>
      </w:r>
    </w:p>
    <w:p w:rsidR="00190559" w:rsidRPr="00100063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100063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100063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10006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00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10006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0063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00063" w:rsidRPr="00100063">
        <w:rPr>
          <w:rFonts w:ascii="Times New Roman" w:hAnsi="Times New Roman" w:cs="Times New Roman"/>
          <w:sz w:val="24"/>
          <w:szCs w:val="24"/>
        </w:rPr>
        <w:t>6</w:t>
      </w:r>
      <w:r w:rsidRPr="00100063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1157F3" w:rsidRPr="00100063" w:rsidRDefault="001157F3" w:rsidP="001000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063">
        <w:rPr>
          <w:rFonts w:ascii="Times New Roman" w:hAnsi="Times New Roman" w:cs="Times New Roman"/>
          <w:sz w:val="24"/>
          <w:szCs w:val="24"/>
        </w:rPr>
        <w:t xml:space="preserve">Ad 2.) </w:t>
      </w:r>
      <w:r w:rsidR="00100063"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19. Statuta Osnovne škole Brod </w:t>
      </w:r>
      <w:proofErr w:type="spellStart"/>
      <w:r w:rsidR="00100063"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100063" w:rsidRPr="00100063">
        <w:rPr>
          <w:rFonts w:ascii="Times New Roman" w:hAnsi="Times New Roman" w:cs="Times New Roman"/>
          <w:sz w:val="24"/>
          <w:szCs w:val="24"/>
        </w:rPr>
        <w:t xml:space="preserve"> Školski odbor je prihvatio </w:t>
      </w:r>
      <w:r w:rsidR="00100063"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izvješće o radu Odjela predškolskog odgoja i obrazovanja pri OŠ Brod </w:t>
      </w:r>
      <w:proofErr w:type="spellStart"/>
      <w:r w:rsidR="00100063"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="00100063"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na kraju pedagoške godine 2020./2021.</w:t>
      </w:r>
      <w:r w:rsidR="00100063" w:rsidRPr="0010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3" w:rsidRPr="00100063" w:rsidRDefault="00100063" w:rsidP="001000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063">
        <w:rPr>
          <w:rFonts w:ascii="Times New Roman" w:hAnsi="Times New Roman" w:cs="Times New Roman"/>
          <w:sz w:val="24"/>
          <w:szCs w:val="24"/>
        </w:rPr>
        <w:t xml:space="preserve">Ad 3.) </w:t>
      </w:r>
      <w:r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5. Statuta Osnovne škole Brod </w:t>
      </w:r>
      <w:proofErr w:type="spellStart"/>
      <w:r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100063">
        <w:rPr>
          <w:rFonts w:ascii="Times New Roman" w:hAnsi="Times New Roman" w:cs="Times New Roman"/>
          <w:sz w:val="24"/>
          <w:szCs w:val="24"/>
        </w:rPr>
        <w:t xml:space="preserve"> Školski odbor je donio 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Kurikulum Odjela predškolskog odgoja i obrazovanja pri OŠ Brod </w:t>
      </w:r>
      <w:proofErr w:type="spellStart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za pedagošku godinu 2021./2022.</w:t>
      </w:r>
    </w:p>
    <w:p w:rsidR="00100063" w:rsidRPr="00100063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0063">
        <w:rPr>
          <w:rFonts w:ascii="Times New Roman" w:hAnsi="Times New Roman" w:cs="Times New Roman"/>
          <w:sz w:val="24"/>
          <w:szCs w:val="24"/>
        </w:rPr>
        <w:t xml:space="preserve">Ad 4.) </w:t>
      </w:r>
      <w:r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6. Statuta Osnovne škole Brod </w:t>
      </w:r>
      <w:proofErr w:type="spellStart"/>
      <w:r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100063">
        <w:rPr>
          <w:rFonts w:ascii="Times New Roman" w:hAnsi="Times New Roman" w:cs="Times New Roman"/>
          <w:sz w:val="24"/>
          <w:szCs w:val="24"/>
        </w:rPr>
        <w:t xml:space="preserve"> Školski odbor je donio </w:t>
      </w:r>
      <w:proofErr w:type="spellStart"/>
      <w:r w:rsidRPr="00100063">
        <w:rPr>
          <w:rFonts w:ascii="Times New Roman" w:eastAsia="Times New Roman" w:hAnsi="Times New Roman" w:cs="Times New Roman"/>
          <w:sz w:val="24"/>
          <w:szCs w:val="24"/>
        </w:rPr>
        <w:t>donio</w:t>
      </w:r>
      <w:proofErr w:type="spellEnd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Godišnji plan i program rada Odjela predškolskog odgoja i obrazovanja pri OŠ Brod </w:t>
      </w:r>
      <w:proofErr w:type="spellStart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Moravice</w:t>
      </w:r>
      <w:proofErr w:type="spellEnd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 pedag</w:t>
      </w:r>
      <w:bookmarkStart w:id="1" w:name="_GoBack"/>
      <w:bookmarkEnd w:id="1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ošku godinu 2021./2022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Ad 5.) </w:t>
      </w:r>
      <w:r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19. Statuta Osnovne škole Brod </w:t>
      </w:r>
      <w:proofErr w:type="spellStart"/>
      <w:r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100063">
        <w:rPr>
          <w:rFonts w:ascii="Times New Roman" w:hAnsi="Times New Roman" w:cs="Times New Roman"/>
          <w:sz w:val="24"/>
          <w:szCs w:val="24"/>
        </w:rPr>
        <w:t xml:space="preserve"> Školski odbor je prihvatio 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izvješće o radu OŠ Brod </w:t>
      </w:r>
      <w:proofErr w:type="spellStart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na kraju školske godine 2020./2021.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Ad 6.) </w:t>
      </w:r>
      <w:r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19. Statuta Osnovne škole Brod </w:t>
      </w:r>
      <w:proofErr w:type="spellStart"/>
      <w:r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100063">
        <w:rPr>
          <w:rFonts w:ascii="Times New Roman" w:hAnsi="Times New Roman" w:cs="Times New Roman"/>
          <w:sz w:val="24"/>
          <w:szCs w:val="24"/>
        </w:rPr>
        <w:t xml:space="preserve"> Školski odbor je prihvatio 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izvješće o radu ŠSD „Budućnost“ za školsku godinu 2020./2021.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7.) </w:t>
      </w:r>
      <w:r w:rsidRPr="00100063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su upoznati s  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izvješćem o provođenju preventivnih programa u II. polugodištu školske godine 2020./2021.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0063">
        <w:rPr>
          <w:rFonts w:ascii="Times New Roman" w:eastAsia="Times New Roman" w:hAnsi="Times New Roman" w:cs="Times New Roman"/>
          <w:sz w:val="24"/>
          <w:szCs w:val="24"/>
        </w:rPr>
        <w:t xml:space="preserve">Ad 8.) </w:t>
      </w:r>
      <w:r w:rsidRPr="00100063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sigurnosni preventivni program Odjela Predškolskog odgoja i obrazovanja pri OŠ Brod </w:t>
      </w:r>
      <w:proofErr w:type="spellStart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Moravice</w:t>
      </w:r>
      <w:proofErr w:type="spellEnd"/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00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9.) </w:t>
      </w:r>
      <w:r w:rsidRPr="00100063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Pr="0010006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100063">
        <w:rPr>
          <w:rFonts w:ascii="Times New Roman" w:hAnsi="Times New Roman" w:cs="Times New Roman"/>
          <w:sz w:val="24"/>
          <w:szCs w:val="24"/>
        </w:rPr>
        <w:t xml:space="preserve"> Školski odbor je donio Odluku o donošenju I. izmjena i dopuna financijskog plana za 2021. godinu i projekcije za 2022. i 2023. godinu.</w:t>
      </w:r>
      <w:r w:rsidRPr="00100063">
        <w:rPr>
          <w:rFonts w:ascii="Times New Roman" w:hAnsi="Times New Roman" w:cs="Times New Roman"/>
          <w:sz w:val="24"/>
          <w:szCs w:val="24"/>
        </w:rPr>
        <w:t xml:space="preserve"> </w:t>
      </w:r>
      <w:r w:rsidRPr="00100063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100063" w:rsidRPr="00100063" w:rsidRDefault="00100063" w:rsidP="00100063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0063" w:rsidRPr="00100063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90559" w:rsidRPr="00100063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10006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0006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5FF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dcterms:created xsi:type="dcterms:W3CDTF">2020-06-03T10:38:00Z</dcterms:created>
  <dcterms:modified xsi:type="dcterms:W3CDTF">2021-09-30T07:49:00Z</dcterms:modified>
</cp:coreProperties>
</file>