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9" w:rsidRPr="00FE3CAC" w:rsidRDefault="00FE3CAC" w:rsidP="00DE0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AC">
        <w:rPr>
          <w:rFonts w:ascii="Times New Roman" w:hAnsi="Times New Roman" w:cs="Times New Roman"/>
          <w:b/>
          <w:sz w:val="24"/>
          <w:szCs w:val="24"/>
        </w:rPr>
        <w:t>ZAKLKUČCI SA 33</w:t>
      </w:r>
      <w:r w:rsidR="00DE0699" w:rsidRPr="00FE3CAC">
        <w:rPr>
          <w:rFonts w:ascii="Times New Roman" w:hAnsi="Times New Roman" w:cs="Times New Roman"/>
          <w:b/>
          <w:sz w:val="24"/>
          <w:szCs w:val="24"/>
        </w:rPr>
        <w:t>. SJE</w:t>
      </w:r>
      <w:r w:rsidRPr="00FE3CAC">
        <w:rPr>
          <w:rFonts w:ascii="Times New Roman" w:hAnsi="Times New Roman" w:cs="Times New Roman"/>
          <w:b/>
          <w:sz w:val="24"/>
          <w:szCs w:val="24"/>
        </w:rPr>
        <w:t>DNICE ŠKOLSKOG ODBORA ODRŽANE 26</w:t>
      </w:r>
      <w:r w:rsidR="00955BB4" w:rsidRPr="00FE3CAC">
        <w:rPr>
          <w:rFonts w:ascii="Times New Roman" w:hAnsi="Times New Roman" w:cs="Times New Roman"/>
          <w:b/>
          <w:sz w:val="24"/>
          <w:szCs w:val="24"/>
        </w:rPr>
        <w:t>. RUJNA</w:t>
      </w:r>
      <w:r w:rsidR="00DE0699" w:rsidRPr="00FE3CAC">
        <w:rPr>
          <w:rFonts w:ascii="Times New Roman" w:hAnsi="Times New Roman" w:cs="Times New Roman"/>
          <w:b/>
          <w:sz w:val="24"/>
          <w:szCs w:val="24"/>
        </w:rPr>
        <w:t xml:space="preserve"> 2019. GODINE</w:t>
      </w:r>
    </w:p>
    <w:p w:rsidR="00DE0699" w:rsidRPr="00FE3CAC" w:rsidRDefault="00DE0699">
      <w:pPr>
        <w:rPr>
          <w:rFonts w:ascii="Times New Roman" w:hAnsi="Times New Roman" w:cs="Times New Roman"/>
          <w:sz w:val="24"/>
          <w:szCs w:val="24"/>
        </w:rPr>
      </w:pPr>
    </w:p>
    <w:p w:rsidR="00DE0699" w:rsidRPr="00FE3CAC" w:rsidRDefault="00DE0699">
      <w:pPr>
        <w:rPr>
          <w:rFonts w:ascii="Times New Roman" w:hAnsi="Times New Roman" w:cs="Times New Roman"/>
          <w:b/>
          <w:sz w:val="24"/>
          <w:szCs w:val="24"/>
        </w:rPr>
      </w:pPr>
      <w:r w:rsidRPr="00FE3CAC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955BB4" w:rsidRPr="00FE3CAC" w:rsidRDefault="00FE3CAC" w:rsidP="00955B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FE3CA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32</w:t>
      </w:r>
      <w:r w:rsidR="00955BB4" w:rsidRPr="00FE3CA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 sjednice Školskog odbora</w:t>
      </w:r>
    </w:p>
    <w:p w:rsidR="00FE3CAC" w:rsidRPr="00FE3CAC" w:rsidRDefault="00FE3CAC" w:rsidP="00FE3C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3CAC">
        <w:rPr>
          <w:rFonts w:ascii="Times New Roman" w:hAnsi="Times New Roman" w:cs="Times New Roman"/>
          <w:bCs/>
          <w:iCs/>
          <w:sz w:val="24"/>
          <w:szCs w:val="24"/>
        </w:rPr>
        <w:t>Prijedlog, rasprava i donošenje Kurikuluma Odjela predškolskog odgoja i obrazovanja pri OŠ Brod Moravice za 2019./2020. pedagošku godinu</w:t>
      </w:r>
    </w:p>
    <w:p w:rsidR="00FE3CAC" w:rsidRPr="00FE3CAC" w:rsidRDefault="00FE3CAC" w:rsidP="00FE3C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3CAC">
        <w:rPr>
          <w:rFonts w:ascii="Times New Roman" w:hAnsi="Times New Roman" w:cs="Times New Roman"/>
          <w:bCs/>
          <w:iCs/>
          <w:sz w:val="24"/>
          <w:szCs w:val="24"/>
        </w:rPr>
        <w:t>Prijedlog, rasprava i donošenje Godišnjeg plana i programa Odjela predškolskog odgoja i obrazovanja pri OŠ Brod Moravice za 2019./2020. pedagošku godinu</w:t>
      </w:r>
    </w:p>
    <w:p w:rsidR="0044231B" w:rsidRPr="00FE3CAC" w:rsidRDefault="0044231B" w:rsidP="000301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DE0699" w:rsidRPr="00FE3CAC" w:rsidRDefault="00DE0699" w:rsidP="00DE06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DE0699" w:rsidRPr="00FE3CAC" w:rsidRDefault="00DE0699">
      <w:pPr>
        <w:rPr>
          <w:rFonts w:ascii="Times New Roman" w:hAnsi="Times New Roman" w:cs="Times New Roman"/>
          <w:b/>
          <w:sz w:val="24"/>
          <w:szCs w:val="24"/>
        </w:rPr>
      </w:pPr>
      <w:r w:rsidRPr="00FE3CAC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DE0699" w:rsidRPr="00FE3CAC" w:rsidRDefault="0044231B" w:rsidP="00955BB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3CAC">
        <w:rPr>
          <w:rFonts w:ascii="Times New Roman" w:hAnsi="Times New Roman" w:cs="Times New Roman"/>
          <w:sz w:val="24"/>
          <w:szCs w:val="24"/>
        </w:rPr>
        <w:t xml:space="preserve">Ad 1.) </w:t>
      </w:r>
      <w:r w:rsidR="00FE3CAC" w:rsidRPr="00FE3CAC">
        <w:rPr>
          <w:rFonts w:ascii="Times New Roman" w:hAnsi="Times New Roman" w:cs="Times New Roman"/>
          <w:sz w:val="24"/>
          <w:szCs w:val="24"/>
        </w:rPr>
        <w:t>Zapisnik sa 32</w:t>
      </w:r>
      <w:r w:rsidR="00DE0699" w:rsidRPr="00FE3CAC">
        <w:rPr>
          <w:rFonts w:ascii="Times New Roman" w:hAnsi="Times New Roman" w:cs="Times New Roman"/>
          <w:sz w:val="24"/>
          <w:szCs w:val="24"/>
        </w:rPr>
        <w:t xml:space="preserve">. sjednice je verificiran. </w:t>
      </w:r>
    </w:p>
    <w:p w:rsidR="00DE0699" w:rsidRPr="00FE3CAC" w:rsidRDefault="00FE3CAC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Ad 2.) Donesen je </w:t>
      </w:r>
      <w:r w:rsidRPr="00FE3CAC">
        <w:rPr>
          <w:rFonts w:ascii="Times New Roman" w:eastAsia="Times New Roman" w:hAnsi="Times New Roman" w:cs="Times New Roman"/>
          <w:bCs/>
          <w:iCs/>
          <w:sz w:val="24"/>
          <w:szCs w:val="24"/>
        </w:rPr>
        <w:t>Kurikulum Odjela predškolskog odgoja i obrazovanja pri Osnovnoj školi Brod Moravice za pedagošku godinu 2019./2020</w:t>
      </w:r>
    </w:p>
    <w:p w:rsidR="00FE3CAC" w:rsidRPr="00FE3CAC" w:rsidRDefault="00FE3CAC" w:rsidP="00FE3C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Ad 3.) Donesen je </w:t>
      </w:r>
      <w:bookmarkStart w:id="0" w:name="_GoBack"/>
      <w:bookmarkEnd w:id="0"/>
      <w:r w:rsidRPr="00FE3CAC">
        <w:rPr>
          <w:rFonts w:ascii="Times New Roman" w:eastAsia="Times New Roman" w:hAnsi="Times New Roman" w:cs="Times New Roman"/>
          <w:bCs/>
          <w:iCs/>
          <w:sz w:val="24"/>
          <w:szCs w:val="24"/>
        </w:rPr>
        <w:t>Godišnji plan i program rada Odjela predškolskog odgoja i obrazovanja pri Osnovnoj školi Brod Moravice za pedagošku godinu 2019./2020.</w:t>
      </w:r>
    </w:p>
    <w:p w:rsidR="00FE3CAC" w:rsidRPr="00FE3CAC" w:rsidRDefault="00FE3CAC">
      <w:pPr>
        <w:rPr>
          <w:rFonts w:ascii="Times New Roman" w:hAnsi="Times New Roman" w:cs="Times New Roman"/>
          <w:sz w:val="24"/>
          <w:szCs w:val="24"/>
        </w:rPr>
      </w:pPr>
    </w:p>
    <w:p w:rsidR="003B2565" w:rsidRPr="00FE3CAC" w:rsidRDefault="003B2565">
      <w:pPr>
        <w:rPr>
          <w:rFonts w:ascii="Times New Roman" w:hAnsi="Times New Roman" w:cs="Times New Roman"/>
          <w:sz w:val="24"/>
          <w:szCs w:val="24"/>
        </w:rPr>
      </w:pPr>
    </w:p>
    <w:sectPr w:rsidR="003B2565" w:rsidRPr="00FE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99"/>
    <w:rsid w:val="000301CA"/>
    <w:rsid w:val="00112956"/>
    <w:rsid w:val="001B4FDA"/>
    <w:rsid w:val="003B2565"/>
    <w:rsid w:val="0044231B"/>
    <w:rsid w:val="00955BB4"/>
    <w:rsid w:val="00970544"/>
    <w:rsid w:val="009C67AE"/>
    <w:rsid w:val="00DE0699"/>
    <w:rsid w:val="00FE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DC79"/>
  <w15:docId w15:val="{3FD6E352-5827-40CA-BFF7-3DF8A5E9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dcterms:created xsi:type="dcterms:W3CDTF">2019-10-15T10:26:00Z</dcterms:created>
  <dcterms:modified xsi:type="dcterms:W3CDTF">2019-10-15T10:31:00Z</dcterms:modified>
</cp:coreProperties>
</file>